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120C9" w14:textId="77777777" w:rsidR="003C7459" w:rsidRDefault="003C7459">
      <w:pPr>
        <w:rPr>
          <w:rFonts w:hint="eastAsia"/>
        </w:rPr>
      </w:pPr>
      <w:r>
        <w:rPr>
          <w:rFonts w:hint="eastAsia"/>
        </w:rPr>
        <w:t>熊孩子之怪怪的拼音历险记 动漫：开启奇妙旅程</w:t>
      </w:r>
    </w:p>
    <w:p w14:paraId="2FEEB5F5" w14:textId="77777777" w:rsidR="003C7459" w:rsidRDefault="003C7459">
      <w:pPr>
        <w:rPr>
          <w:rFonts w:hint="eastAsia"/>
        </w:rPr>
      </w:pPr>
      <w:r>
        <w:rPr>
          <w:rFonts w:hint="eastAsia"/>
        </w:rPr>
        <w:t>在繁华都市的一个角落，有一群充满好奇心和活力的孩子们，他们对世界充满了无尽的好奇。有一天，一个神秘的包裹出现在他们的面前，里面是一本古老的书籍，书上满是奇怪的符号和图画。孩子们不知道的是，这本书将引领他们进入一个前所未有的拼音世界，展开一段令人难忘的冒险之旅。</w:t>
      </w:r>
    </w:p>
    <w:p w14:paraId="3CB34A26" w14:textId="77777777" w:rsidR="003C7459" w:rsidRDefault="003C7459">
      <w:pPr>
        <w:rPr>
          <w:rFonts w:hint="eastAsia"/>
        </w:rPr>
      </w:pPr>
    </w:p>
    <w:p w14:paraId="6A534DFF" w14:textId="77777777" w:rsidR="003C7459" w:rsidRDefault="003C7459">
      <w:pPr>
        <w:rPr>
          <w:rFonts w:hint="eastAsia"/>
        </w:rPr>
      </w:pPr>
      <w:r>
        <w:rPr>
          <w:rFonts w:hint="eastAsia"/>
        </w:rPr>
        <w:t>探索拼音世界的秘密</w:t>
      </w:r>
    </w:p>
    <w:p w14:paraId="4F0DFF53" w14:textId="77777777" w:rsidR="003C7459" w:rsidRDefault="003C7459">
      <w:pPr>
        <w:rPr>
          <w:rFonts w:hint="eastAsia"/>
        </w:rPr>
      </w:pPr>
      <w:r>
        <w:rPr>
          <w:rFonts w:hint="eastAsia"/>
        </w:rPr>
        <w:t>《熊孩子之怪怪的拼音历险记》是一部以教育为主题的动漫，它巧妙地结合了学习与娱乐，让小朋友们在欢笑中掌握汉语拼音。故事围绕着一群性格各异的小主人公们，他们通过神奇书籍的指引，穿梭于现实世界和拼音世界之间。在这个拼音世界里，每个拼音字母都拥有自己的形象和个性，它们会说话、跳舞，甚至能帮助孩子们解决难题。孩子们不仅需要解开拼音谜题，还要面对各种挑战，从而学会如何运用拼音进行读写。</w:t>
      </w:r>
    </w:p>
    <w:p w14:paraId="5F6CA765" w14:textId="77777777" w:rsidR="003C7459" w:rsidRDefault="003C7459">
      <w:pPr>
        <w:rPr>
          <w:rFonts w:hint="eastAsia"/>
        </w:rPr>
      </w:pPr>
    </w:p>
    <w:p w14:paraId="5B55FB29" w14:textId="77777777" w:rsidR="003C7459" w:rsidRDefault="003C7459">
      <w:pPr>
        <w:rPr>
          <w:rFonts w:hint="eastAsia"/>
        </w:rPr>
      </w:pPr>
      <w:r>
        <w:rPr>
          <w:rFonts w:hint="eastAsia"/>
        </w:rPr>
        <w:t>结交新朋友，共同成长</w:t>
      </w:r>
    </w:p>
    <w:p w14:paraId="3BA5F25C" w14:textId="77777777" w:rsidR="003C7459" w:rsidRDefault="003C7459">
      <w:pPr>
        <w:rPr>
          <w:rFonts w:hint="eastAsia"/>
        </w:rPr>
      </w:pPr>
      <w:r>
        <w:rPr>
          <w:rFonts w:hint="eastAsia"/>
        </w:rPr>
        <w:t>随着剧情的发展，孩子们在拼音世界里遇到了形形色色的新朋友。有调皮捣蛋但心地善良的声母精灵，有温柔可爱的韵母仙子，还有智慧深邃的老教授。这些角色各具特色，为孩子们带来了丰富的知识和深刻的友谊。在每一次的冒险中，孩子们都会学到新的拼音规则，并且懂得团队合作的重要性。他们逐渐成长为更加勇敢和自信的人，在这个过程中也建立了深厚的友情。</w:t>
      </w:r>
    </w:p>
    <w:p w14:paraId="4CBA8E3B" w14:textId="77777777" w:rsidR="003C7459" w:rsidRDefault="003C7459">
      <w:pPr>
        <w:rPr>
          <w:rFonts w:hint="eastAsia"/>
        </w:rPr>
      </w:pPr>
    </w:p>
    <w:p w14:paraId="152F3E5F" w14:textId="77777777" w:rsidR="003C7459" w:rsidRDefault="003C7459">
      <w:pPr>
        <w:rPr>
          <w:rFonts w:hint="eastAsia"/>
        </w:rPr>
      </w:pPr>
      <w:r>
        <w:rPr>
          <w:rFonts w:hint="eastAsia"/>
        </w:rPr>
        <w:t>寓教于乐的学习方式</w:t>
      </w:r>
    </w:p>
    <w:p w14:paraId="3B63F947" w14:textId="77777777" w:rsidR="003C7459" w:rsidRDefault="003C7459">
      <w:pPr>
        <w:rPr>
          <w:rFonts w:hint="eastAsia"/>
        </w:rPr>
      </w:pPr>
      <w:r>
        <w:rPr>
          <w:rFonts w:hint="eastAsia"/>
        </w:rPr>
        <w:t>这部动漫不仅仅是一个简单的娱乐节目，更是一种创新性的教育工具。它采用了生动有趣的动画形式，把枯燥的拼音学习变得轻松愉快。每集节目中都会穿插一些小游戏和互动环节，鼓励观众参与其中，强化记忆效果。《熊孩子之怪怪的拼音历险记》还设计了一系列周边产品，如拼音乐园卡片、学习软件等，使孩子们能够在日常生活中随时随地练习拼音，真正做到了寓教于乐。</w:t>
      </w:r>
    </w:p>
    <w:p w14:paraId="249DB8E6" w14:textId="77777777" w:rsidR="003C7459" w:rsidRDefault="003C7459">
      <w:pPr>
        <w:rPr>
          <w:rFonts w:hint="eastAsia"/>
        </w:rPr>
      </w:pPr>
    </w:p>
    <w:p w14:paraId="778A55AF" w14:textId="77777777" w:rsidR="003C7459" w:rsidRDefault="003C7459">
      <w:pPr>
        <w:rPr>
          <w:rFonts w:hint="eastAsia"/>
        </w:rPr>
      </w:pPr>
      <w:r>
        <w:rPr>
          <w:rFonts w:hint="eastAsia"/>
        </w:rPr>
        <w:t>传递正能量，塑造美好心灵</w:t>
      </w:r>
    </w:p>
    <w:p w14:paraId="50663F16" w14:textId="77777777" w:rsidR="003C7459" w:rsidRDefault="003C7459">
      <w:pPr>
        <w:rPr>
          <w:rFonts w:hint="eastAsia"/>
        </w:rPr>
      </w:pPr>
      <w:r>
        <w:rPr>
          <w:rFonts w:hint="eastAsia"/>
        </w:rPr>
        <w:t>除了教授拼音知识外，《熊孩子之怪怪的拼音历险记》也非常注重对孩子品德教育的影响。它通过讲述一个个温馨感人的故事，向小朋友们传达了诚实守信、助人为乐等传统美德。该作品还强调了环保意识和社会责任感，让孩子们从小就树立正确的价值观。《熊孩子之怪怪的拼音历险记》以其独特的魅力吸引了无数小朋友的喜爱，成为了一部不可多得的优质少儿动漫。</w:t>
      </w:r>
    </w:p>
    <w:p w14:paraId="739D61AF" w14:textId="77777777" w:rsidR="003C7459" w:rsidRDefault="003C7459">
      <w:pPr>
        <w:rPr>
          <w:rFonts w:hint="eastAsia"/>
        </w:rPr>
      </w:pPr>
    </w:p>
    <w:p w14:paraId="222DF51C" w14:textId="77777777" w:rsidR="003C7459" w:rsidRDefault="003C74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1A7D14" w14:textId="77B97E44" w:rsidR="00C6588E" w:rsidRDefault="00C6588E"/>
    <w:sectPr w:rsidR="00C65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8E"/>
    <w:rsid w:val="003B267A"/>
    <w:rsid w:val="003C7459"/>
    <w:rsid w:val="00C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C4D0E-14B1-4941-91B0-ABA93AF3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8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8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8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8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8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8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8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8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8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58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58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58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58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58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58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58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58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58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5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8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58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58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8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58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5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58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58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